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C17D" w14:textId="77777777" w:rsidR="00237DBE" w:rsidRPr="00F5194C" w:rsidRDefault="00237DBE" w:rsidP="00237DBE">
      <w:pPr>
        <w:spacing w:after="0"/>
        <w:jc w:val="right"/>
        <w:rPr>
          <w:rFonts w:ascii="Times New Roman" w:eastAsiaTheme="minorEastAsia" w:hAnsi="Times New Roman"/>
          <w:b/>
          <w:i/>
          <w:sz w:val="26"/>
          <w:szCs w:val="26"/>
          <w:lang w:eastAsia="pl-PL"/>
        </w:rPr>
      </w:pPr>
      <w:r w:rsidRPr="00F5194C">
        <w:rPr>
          <w:rFonts w:ascii="Times New Roman" w:eastAsiaTheme="minorEastAsia" w:hAnsi="Times New Roman"/>
          <w:b/>
          <w:i/>
          <w:sz w:val="26"/>
          <w:szCs w:val="26"/>
          <w:lang w:eastAsia="pl-PL"/>
        </w:rPr>
        <w:t>Formularz ofertowy</w:t>
      </w:r>
    </w:p>
    <w:p w14:paraId="7E50B2D8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NAZWA  I  ADRES  OFERENTA</w:t>
      </w:r>
    </w:p>
    <w:p w14:paraId="78EA11E2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</w:t>
      </w:r>
    </w:p>
    <w:p w14:paraId="46BD1066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................................................................................</w:t>
      </w:r>
    </w:p>
    <w:p w14:paraId="5E2AF849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NIP ........................................................................</w:t>
      </w:r>
    </w:p>
    <w:p w14:paraId="3184038E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b/>
          <w:i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REGON ................................................................  </w:t>
      </w:r>
    </w:p>
    <w:p w14:paraId="30891BCE" w14:textId="77777777" w:rsidR="00237DBE" w:rsidRPr="00237DBE" w:rsidRDefault="00237DBE" w:rsidP="00237DBE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tel. .........................................................................</w:t>
      </w:r>
    </w:p>
    <w:p w14:paraId="2EE7D046" w14:textId="55765F4D" w:rsidR="00237DBE" w:rsidRPr="00F5194C" w:rsidRDefault="00237DBE" w:rsidP="001D0C7D">
      <w:pPr>
        <w:spacing w:after="0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fax .........................................................................     </w:t>
      </w:r>
      <w:r w:rsidRPr="00237DBE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</w:t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Pr="00237DBE">
        <w:rPr>
          <w:rFonts w:ascii="Times New Roman" w:eastAsiaTheme="minorHAnsi" w:hAnsi="Times New Roman"/>
          <w:b/>
          <w:sz w:val="24"/>
          <w:szCs w:val="24"/>
        </w:rPr>
        <w:tab/>
      </w:r>
      <w:r w:rsidR="00F5194C">
        <w:rPr>
          <w:rFonts w:ascii="Times New Roman" w:eastAsiaTheme="minorHAnsi" w:hAnsi="Times New Roman"/>
          <w:b/>
          <w:sz w:val="24"/>
          <w:szCs w:val="24"/>
        </w:rPr>
        <w:t xml:space="preserve">             </w:t>
      </w:r>
      <w:r w:rsidRPr="00F5194C">
        <w:rPr>
          <w:rFonts w:ascii="Times New Roman" w:eastAsiaTheme="minorHAnsi" w:hAnsi="Times New Roman"/>
          <w:b/>
          <w:sz w:val="28"/>
          <w:szCs w:val="28"/>
        </w:rPr>
        <w:t xml:space="preserve">Gmina Stara Błotnica  </w:t>
      </w:r>
    </w:p>
    <w:p w14:paraId="0E2DDBE2" w14:textId="3933004A" w:rsidR="00237DBE" w:rsidRPr="00F5194C" w:rsidRDefault="00237DBE" w:rsidP="00237DBE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5194C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</w:t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="001D0C7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F5194C">
        <w:rPr>
          <w:rFonts w:ascii="Times New Roman" w:eastAsiaTheme="minorHAnsi" w:hAnsi="Times New Roman"/>
          <w:b/>
          <w:sz w:val="28"/>
          <w:szCs w:val="28"/>
        </w:rPr>
        <w:t>Stara Błotnica 46</w:t>
      </w:r>
    </w:p>
    <w:p w14:paraId="474933AB" w14:textId="6B14E6C8" w:rsidR="00237DBE" w:rsidRPr="00237DBE" w:rsidRDefault="00237DBE" w:rsidP="00237DBE">
      <w:pPr>
        <w:spacing w:after="120"/>
        <w:rPr>
          <w:rFonts w:ascii="Times New Roman" w:eastAsiaTheme="minorHAnsi" w:hAnsi="Times New Roman"/>
          <w:b/>
          <w:sz w:val="24"/>
          <w:szCs w:val="24"/>
        </w:rPr>
      </w:pPr>
      <w:r w:rsidRPr="00F5194C"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</w:t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</w:r>
      <w:r w:rsidRPr="00F5194C">
        <w:rPr>
          <w:rFonts w:ascii="Times New Roman" w:eastAsiaTheme="minorHAnsi" w:hAnsi="Times New Roman"/>
          <w:b/>
          <w:sz w:val="28"/>
          <w:szCs w:val="28"/>
        </w:rPr>
        <w:tab/>
        <w:t xml:space="preserve"> 26-806 Stara Błotnica</w:t>
      </w:r>
      <w:r w:rsidRPr="00237DBE">
        <w:rPr>
          <w:rFonts w:ascii="Times New Roman" w:eastAsiaTheme="minorHAnsi" w:hAnsi="Times New Roman"/>
          <w:b/>
          <w:sz w:val="24"/>
          <w:szCs w:val="24"/>
        </w:rPr>
        <w:t xml:space="preserve">           </w:t>
      </w:r>
    </w:p>
    <w:p w14:paraId="3F7B00F1" w14:textId="44097924" w:rsidR="00E67C13" w:rsidRDefault="00237DBE" w:rsidP="00237DB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37DBE">
        <w:rPr>
          <w:rFonts w:ascii="Times New Roman" w:eastAsiaTheme="minorHAnsi" w:hAnsi="Times New Roman"/>
          <w:b/>
          <w:sz w:val="24"/>
          <w:szCs w:val="24"/>
        </w:rPr>
        <w:t>O F E R T A</w:t>
      </w:r>
    </w:p>
    <w:p w14:paraId="2621854B" w14:textId="1C7C72BB" w:rsidR="00647EB0" w:rsidRDefault="00B9041C" w:rsidP="00647EB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 </w:t>
      </w:r>
      <w:bookmarkStart w:id="0" w:name="_Hlk150349260"/>
      <w:r w:rsidR="00A715CA" w:rsidRPr="00A715CA">
        <w:rPr>
          <w:rFonts w:ascii="Times New Roman" w:eastAsiaTheme="minorEastAsia" w:hAnsi="Times New Roman"/>
          <w:b/>
          <w:sz w:val="24"/>
          <w:szCs w:val="24"/>
          <w:lang w:eastAsia="pl-PL"/>
        </w:rPr>
        <w:t xml:space="preserve">na budowę  oświetlenia ulicznego na odcinku Pągowiec - Stare Siekluki </w:t>
      </w:r>
      <w:r w:rsidR="009D4E4F" w:rsidRPr="00A32034">
        <w:rPr>
          <w:rFonts w:ascii="Times New Roman" w:hAnsi="Times New Roman"/>
          <w:b/>
          <w:i/>
          <w:sz w:val="24"/>
          <w:szCs w:val="24"/>
        </w:rPr>
        <w:t xml:space="preserve"> </w:t>
      </w:r>
    </w:p>
    <w:bookmarkEnd w:id="0"/>
    <w:p w14:paraId="4C43C4D4" w14:textId="686C846F" w:rsidR="00237DBE" w:rsidRPr="00237DBE" w:rsidRDefault="00237DBE" w:rsidP="00647EB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>OFERUJEMY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5EE2DD6B" w14:textId="77777777" w:rsidR="00237DBE" w:rsidRPr="00237DBE" w:rsidRDefault="00237DBE" w:rsidP="001F749C">
      <w:pPr>
        <w:numPr>
          <w:ilvl w:val="1"/>
          <w:numId w:val="9"/>
        </w:numPr>
        <w:spacing w:after="0" w:line="259" w:lineRule="auto"/>
        <w:ind w:left="709" w:right="-284" w:hanging="425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wykonanie przedmiotu zamówienia zgodnie z opisem przedmiotu zamówienia                 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br/>
        <w:t>za cenę ryczałtową brutto : …………………………</w:t>
      </w:r>
      <w:r w:rsidR="009D4E4F">
        <w:rPr>
          <w:rFonts w:ascii="Times New Roman" w:eastAsia="Times New Roman" w:hAnsi="Times New Roman"/>
          <w:iCs/>
          <w:sz w:val="24"/>
          <w:szCs w:val="24"/>
          <w:lang w:eastAsia="pl-PL"/>
        </w:rPr>
        <w:t>……….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………………….PLN                                      </w:t>
      </w:r>
    </w:p>
    <w:p w14:paraId="40553AFF" w14:textId="40F5E9A4" w:rsidR="00237DBE" w:rsidRPr="00237DBE" w:rsidRDefault="001D0C7D" w:rsidP="00237DBE">
      <w:pPr>
        <w:spacing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         </w:t>
      </w:r>
      <w:r w:rsidR="00237DBE" w:rsidRPr="00237DB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(słownie złotych: …………………………………………………………………………………..)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</w:p>
    <w:p w14:paraId="20C51C69" w14:textId="407C6A18" w:rsidR="00237DBE" w:rsidRPr="00237DBE" w:rsidRDefault="001D0C7D" w:rsidP="00237DBE">
      <w:pPr>
        <w:spacing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        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netto................................</w:t>
      </w:r>
      <w:r w:rsid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............................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....... PLN</w:t>
      </w:r>
      <w:r w:rsid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</w:p>
    <w:p w14:paraId="44DF9E78" w14:textId="0171A76C" w:rsidR="00237DBE" w:rsidRPr="00237DBE" w:rsidRDefault="001D0C7D" w:rsidP="00237DBE">
      <w:pPr>
        <w:spacing w:after="8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        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podatek VAT </w:t>
      </w:r>
      <w:r w:rsidR="009D4E4F">
        <w:rPr>
          <w:rFonts w:ascii="Times New Roman" w:eastAsia="Times New Roman" w:hAnsi="Times New Roman"/>
          <w:iCs/>
          <w:sz w:val="24"/>
          <w:szCs w:val="24"/>
          <w:lang w:eastAsia="pl-PL"/>
        </w:rPr>
        <w:t>..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…. %, tj. ……………</w:t>
      </w:r>
      <w:r w:rsid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……….</w:t>
      </w:r>
      <w:r w:rsidR="00237DBE"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. zł</w:t>
      </w:r>
    </w:p>
    <w:p w14:paraId="145ED790" w14:textId="77777777" w:rsidR="00237DBE" w:rsidRPr="00237DBE" w:rsidRDefault="00237DBE" w:rsidP="00237DBE">
      <w:pPr>
        <w:numPr>
          <w:ilvl w:val="1"/>
          <w:numId w:val="9"/>
        </w:numPr>
        <w:spacing w:after="0" w:line="259" w:lineRule="auto"/>
        <w:ind w:right="-284" w:hanging="218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okres udzielonej gwarancji wynosi  </w:t>
      </w:r>
      <w:r w:rsidR="0038101B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36 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miesięcy                                                                                 </w:t>
      </w:r>
    </w:p>
    <w:p w14:paraId="1580656A" w14:textId="77777777" w:rsidR="00237DBE" w:rsidRPr="00237DBE" w:rsidRDefault="00237DBE" w:rsidP="00237DBE">
      <w:pPr>
        <w:spacing w:before="120" w:after="0"/>
        <w:ind w:right="-284"/>
        <w:jc w:val="both"/>
        <w:rPr>
          <w:rFonts w:ascii="Times New Roman" w:eastAsia="Times New Roman" w:hAnsi="Times New Roman"/>
          <w:iCs/>
          <w:sz w:val="24"/>
          <w:szCs w:val="24"/>
          <w:lang w:eastAsia="pl-PL"/>
        </w:rPr>
      </w:pP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INFORMUJEMY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pl-PL"/>
        </w:rPr>
        <w:t>, że</w:t>
      </w:r>
      <w:r w:rsidRPr="00237DB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</w:t>
      </w:r>
      <w:r w:rsidRPr="00237DBE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9BF4C86" w14:textId="77777777" w:rsidR="00237DBE" w:rsidRPr="00237DBE" w:rsidRDefault="00237DBE" w:rsidP="00237DBE">
      <w:pPr>
        <w:numPr>
          <w:ilvl w:val="0"/>
          <w:numId w:val="8"/>
        </w:numPr>
        <w:suppressAutoHyphens/>
        <w:spacing w:after="0" w:line="259" w:lineRule="auto"/>
        <w:ind w:right="-284"/>
        <w:jc w:val="both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wybór oferty 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 xml:space="preserve">nie  będzie </w:t>
      </w:r>
      <w:r w:rsidRPr="00237DBE">
        <w:rPr>
          <w:rFonts w:ascii="Times New Roman" w:eastAsiaTheme="minorHAnsi" w:hAnsi="Times New Roman"/>
          <w:sz w:val="24"/>
          <w:szCs w:val="24"/>
        </w:rPr>
        <w:t>prowadzić do powstania u Zamawiającego obowiązku podatkowego</w:t>
      </w:r>
      <w:r w:rsidRPr="00237DBE">
        <w:rPr>
          <w:rFonts w:ascii="Times New Roman" w:eastAsiaTheme="minorHAnsi" w:hAnsi="Times New Roman"/>
          <w:bCs/>
          <w:sz w:val="24"/>
          <w:szCs w:val="24"/>
        </w:rPr>
        <w:t>*,</w:t>
      </w:r>
    </w:p>
    <w:p w14:paraId="3AE7B9A6" w14:textId="77777777" w:rsidR="00237DBE" w:rsidRPr="00237DBE" w:rsidRDefault="00237DBE" w:rsidP="00237DBE">
      <w:pPr>
        <w:numPr>
          <w:ilvl w:val="0"/>
          <w:numId w:val="8"/>
        </w:numPr>
        <w:suppressAutoHyphens/>
        <w:spacing w:after="0" w:line="259" w:lineRule="auto"/>
        <w:ind w:left="714" w:right="-284" w:hanging="35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 xml:space="preserve">wybór oferty 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>będzie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prowadzić do powstania u Zamawiającego obowiązku podatkowego w odniesieniu do następujących </w:t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towarów/ usług (w zależności od przedmiotu zamówienia)*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: ………………………………………………… Wartość </w:t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towaru/ usług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</w:t>
      </w:r>
      <w:r w:rsidRPr="00237DBE">
        <w:rPr>
          <w:rFonts w:ascii="Times New Roman" w:eastAsiaTheme="minorHAnsi" w:hAnsi="Times New Roman"/>
          <w:sz w:val="24"/>
          <w:szCs w:val="24"/>
        </w:rPr>
        <w:br/>
      </w:r>
      <w:r w:rsidRPr="00237DBE">
        <w:rPr>
          <w:rFonts w:ascii="Times New Roman" w:eastAsiaTheme="minorHAnsi" w:hAnsi="Times New Roman"/>
          <w:i/>
          <w:iCs/>
          <w:sz w:val="24"/>
          <w:szCs w:val="24"/>
        </w:rPr>
        <w:t>(w zależności od przedmiotu zamówienia)</w:t>
      </w:r>
      <w:r w:rsidRPr="00237DBE">
        <w:rPr>
          <w:rFonts w:ascii="Times New Roman" w:eastAsiaTheme="minorHAnsi" w:hAnsi="Times New Roman"/>
          <w:sz w:val="24"/>
          <w:szCs w:val="24"/>
        </w:rPr>
        <w:t xml:space="preserve"> powodująca obowiązek podatkowy </w:t>
      </w:r>
      <w:r w:rsidRPr="00237DBE">
        <w:rPr>
          <w:rFonts w:ascii="Times New Roman" w:eastAsiaTheme="minorHAnsi" w:hAnsi="Times New Roman"/>
          <w:sz w:val="24"/>
          <w:szCs w:val="24"/>
        </w:rPr>
        <w:br/>
        <w:t>u Zamawiającego to ………………………………….. zł netto *</w:t>
      </w:r>
      <w:r w:rsidRPr="00237DBE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14:paraId="66C9F0A4" w14:textId="77777777"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i/>
          <w:iCs/>
          <w:sz w:val="24"/>
          <w:szCs w:val="24"/>
        </w:rPr>
        <w:t>Dotyczy Wykonawców</w:t>
      </w:r>
      <w:r w:rsidRPr="00237DBE">
        <w:rPr>
          <w:rFonts w:ascii="Times New Roman" w:hAnsi="Times New Roman"/>
          <w:sz w:val="24"/>
          <w:szCs w:val="24"/>
        </w:rPr>
        <w:t xml:space="preserve">, </w:t>
      </w:r>
      <w:r w:rsidRPr="00237DBE">
        <w:rPr>
          <w:rFonts w:ascii="Times New Roman" w:hAnsi="Times New Roman"/>
          <w:i/>
          <w:iCs/>
          <w:sz w:val="24"/>
          <w:szCs w:val="24"/>
        </w:rPr>
        <w:t>których oferty będą generować obowiązek doliczania wartości podatku VAT do wartości netto oferty, tj. w przypadku:</w:t>
      </w:r>
    </w:p>
    <w:p w14:paraId="6C21AD86" w14:textId="77777777"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>wewnątrzwspólnotowego nabycia towarów,</w:t>
      </w:r>
    </w:p>
    <w:p w14:paraId="630AE7BC" w14:textId="77777777" w:rsidR="00237DBE" w:rsidRPr="00237DBE" w:rsidRDefault="00237DBE" w:rsidP="00237DB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i/>
          <w:i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 xml:space="preserve">mechanizmu odwróconego obciążenia, o którym mowa w art. 17 ust. 1 pkt 7 ustawy </w:t>
      </w:r>
      <w:r w:rsidRPr="00237DBE">
        <w:rPr>
          <w:rFonts w:ascii="Times New Roman" w:hAnsi="Times New Roman"/>
          <w:i/>
          <w:iCs/>
          <w:sz w:val="24"/>
          <w:szCs w:val="24"/>
        </w:rPr>
        <w:br/>
        <w:t>o podatku  od towarów i usług,</w:t>
      </w:r>
    </w:p>
    <w:p w14:paraId="34691374" w14:textId="77777777" w:rsidR="00237DBE" w:rsidRPr="00237DBE" w:rsidRDefault="00237DBE" w:rsidP="00237DBE">
      <w:pPr>
        <w:autoSpaceDE w:val="0"/>
        <w:autoSpaceDN w:val="0"/>
        <w:adjustRightInd w:val="0"/>
        <w:spacing w:after="120"/>
        <w:ind w:right="-284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37DBE">
        <w:rPr>
          <w:rFonts w:ascii="Times New Roman" w:hAnsi="Times New Roman"/>
          <w:sz w:val="24"/>
          <w:szCs w:val="24"/>
        </w:rPr>
        <w:t></w:t>
      </w:r>
      <w:r w:rsidRPr="00237DBE">
        <w:rPr>
          <w:rFonts w:ascii="Times New Roman" w:hAnsi="Times New Roman"/>
          <w:sz w:val="24"/>
          <w:szCs w:val="24"/>
        </w:rPr>
        <w:t></w:t>
      </w:r>
      <w:r w:rsidRPr="00237DBE">
        <w:rPr>
          <w:rFonts w:ascii="Times New Roman" w:hAnsi="Times New Roman"/>
          <w:i/>
          <w:iCs/>
          <w:sz w:val="24"/>
          <w:szCs w:val="24"/>
        </w:rPr>
        <w:t>importu usług lub importu towarów, z którymi wiąże się obowiązek doliczenia przez zamawiającego przy porównywaniu cen ofertowych podatku VAT.</w:t>
      </w:r>
    </w:p>
    <w:p w14:paraId="3E1C2228" w14:textId="7070D1A7" w:rsidR="00237DBE" w:rsidRPr="00237DBE" w:rsidRDefault="00237DBE" w:rsidP="00237DBE">
      <w:pPr>
        <w:numPr>
          <w:ilvl w:val="0"/>
          <w:numId w:val="9"/>
        </w:numPr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iCs/>
          <w:sz w:val="24"/>
          <w:szCs w:val="24"/>
          <w:lang w:val="x-none" w:eastAsia="x-none"/>
        </w:rPr>
      </w:pPr>
      <w:r w:rsidRPr="00237DBE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>ZOBOWIĄZUJEMY SIĘ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 xml:space="preserve"> do wykonania zamówienia w terminie określonym w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zapytaniu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>,</w:t>
      </w:r>
      <w:r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  </w:t>
      </w:r>
      <w:r w:rsidRPr="00237DBE">
        <w:rPr>
          <w:rFonts w:ascii="Times New Roman" w:eastAsia="Times New Roman" w:hAnsi="Times New Roman"/>
          <w:iCs/>
          <w:sz w:val="24"/>
          <w:szCs w:val="24"/>
          <w:lang w:val="x-none" w:eastAsia="x-none"/>
        </w:rPr>
        <w:t xml:space="preserve"> tj.</w:t>
      </w:r>
      <w:r w:rsidRPr="00237DBE">
        <w:rPr>
          <w:rFonts w:ascii="Times New Roman" w:eastAsia="Times New Roman" w:hAnsi="Times New Roman"/>
          <w:iCs/>
          <w:sz w:val="24"/>
          <w:szCs w:val="24"/>
          <w:lang w:eastAsia="x-none"/>
        </w:rPr>
        <w:t xml:space="preserve"> 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val="x-none" w:eastAsia="x-none"/>
        </w:rPr>
        <w:t xml:space="preserve">w terminie 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 xml:space="preserve">do dnia </w:t>
      </w:r>
      <w:r w:rsidR="00A715CA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31.0</w:t>
      </w:r>
      <w:r w:rsidR="00033222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7</w:t>
      </w:r>
      <w:r w:rsidR="00A715CA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>.2025</w:t>
      </w:r>
      <w:r w:rsidRPr="00237DBE"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  <w:t xml:space="preserve"> r.</w:t>
      </w:r>
    </w:p>
    <w:p w14:paraId="58572A47" w14:textId="77777777" w:rsidR="00237DBE" w:rsidRPr="00237DBE" w:rsidRDefault="00237DBE" w:rsidP="00237DBE">
      <w:pPr>
        <w:numPr>
          <w:ilvl w:val="0"/>
          <w:numId w:val="9"/>
        </w:numPr>
        <w:spacing w:after="0" w:line="259" w:lineRule="auto"/>
        <w:ind w:right="-284"/>
        <w:contextualSpacing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ZAMIERZAMY</w:t>
      </w:r>
      <w:r w:rsidRPr="00237DB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powierzyć podwykonawcom wykonanie następujących części zamówienia:</w:t>
      </w:r>
    </w:p>
    <w:p w14:paraId="22FDC627" w14:textId="77777777" w:rsidR="00237DBE" w:rsidRPr="00237DBE" w:rsidRDefault="00237DBE" w:rsidP="00237DBE">
      <w:pPr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7DBE">
        <w:rPr>
          <w:rFonts w:ascii="Times New Roman" w:eastAsia="Times New Roman" w:hAnsi="Times New Roman"/>
          <w:sz w:val="24"/>
          <w:szCs w:val="24"/>
          <w:lang w:eastAsia="x-none"/>
        </w:rPr>
        <w:t>………………………………………………………………………………………………</w:t>
      </w:r>
    </w:p>
    <w:p w14:paraId="7CA79045" w14:textId="77777777" w:rsidR="00237DBE" w:rsidRPr="00237DBE" w:rsidRDefault="00237DBE" w:rsidP="00237DBE">
      <w:pPr>
        <w:spacing w:after="0"/>
        <w:ind w:right="-284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237DBE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>ZAMIERZAMY</w:t>
      </w:r>
      <w:r w:rsidRPr="00237DBE">
        <w:rPr>
          <w:rFonts w:ascii="Times New Roman" w:eastAsiaTheme="minorHAnsi" w:hAnsi="Times New Roman"/>
          <w:b/>
          <w:i/>
          <w:iCs/>
          <w:sz w:val="24"/>
          <w:szCs w:val="24"/>
        </w:rPr>
        <w:t xml:space="preserve"> powierzyć wykonanie części zamówienia podwykonawcom:                                          (o ile jest to wiadome, podać: nazwę firmy podwykonawców,   podać przybliżoną wartość zleconych robót lub % udziału podwykonawcy w realizacji zamówienia)*.</w:t>
      </w:r>
    </w:p>
    <w:p w14:paraId="4356998F" w14:textId="77777777" w:rsidR="00237DBE" w:rsidRPr="00237DBE" w:rsidRDefault="00237DBE" w:rsidP="00237DBE">
      <w:pPr>
        <w:spacing w:after="120"/>
        <w:ind w:right="-284"/>
        <w:rPr>
          <w:rFonts w:ascii="Times New Roman" w:eastAsiaTheme="minorHAnsi" w:hAnsi="Times New Roman"/>
          <w:b/>
          <w:i/>
          <w:iCs/>
          <w:sz w:val="24"/>
          <w:szCs w:val="24"/>
        </w:rPr>
      </w:pPr>
      <w:r w:rsidRPr="00237DBE">
        <w:rPr>
          <w:rFonts w:ascii="Times New Roman" w:eastAsiaTheme="minorHAnsi" w:hAnsi="Times New Roman"/>
          <w:b/>
          <w:i/>
          <w:iCs/>
          <w:sz w:val="24"/>
          <w:szCs w:val="24"/>
        </w:rPr>
        <w:t>…………………………………………………………………………………………………..</w:t>
      </w:r>
    </w:p>
    <w:p w14:paraId="6C4DCB67" w14:textId="77777777"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AKCEPTUJEMY 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warunki płatności określone przez Zamawiającego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F81210E" w14:textId="77777777"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OŚWIADCZAMY, </w:t>
      </w:r>
      <w:r w:rsidRPr="00237DBE">
        <w:rPr>
          <w:rFonts w:ascii="Times New Roman" w:eastAsia="Times New Roman" w:hAnsi="Times New Roman"/>
          <w:bCs/>
          <w:sz w:val="24"/>
          <w:szCs w:val="24"/>
          <w:lang w:eastAsia="pl-PL"/>
        </w:rPr>
        <w:t>że wypełniliśmy obowiązki informacyjne przewidziane w art. 13 lub art. 14 RODO</w:t>
      </w:r>
      <w:r w:rsidRPr="00237DBE"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footnoteReference w:id="1"/>
      </w:r>
      <w:r w:rsidRPr="00237DB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udzielnie zamówienia publicznego w niniejszym postępowaniu.*</w:t>
      </w:r>
      <w:r w:rsidRPr="00237DBE">
        <w:rPr>
          <w:rFonts w:ascii="Times New Roman" w:eastAsia="Times New Roman" w:hAnsi="Times New Roman"/>
          <w:bCs/>
          <w:szCs w:val="26"/>
          <w:lang w:eastAsia="pl-PL"/>
        </w:rPr>
        <w:t>*</w:t>
      </w:r>
    </w:p>
    <w:p w14:paraId="17DE12FF" w14:textId="77777777" w:rsidR="00237DBE" w:rsidRPr="00237DBE" w:rsidRDefault="00237DBE" w:rsidP="00237DBE">
      <w:pPr>
        <w:numPr>
          <w:ilvl w:val="0"/>
          <w:numId w:val="9"/>
        </w:numPr>
        <w:tabs>
          <w:tab w:val="left" w:pos="284"/>
        </w:tabs>
        <w:suppressAutoHyphens/>
        <w:spacing w:after="120" w:line="259" w:lineRule="auto"/>
        <w:ind w:left="284" w:right="-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OFERTĘ  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składamy na …………….. stronach.</w:t>
      </w:r>
    </w:p>
    <w:p w14:paraId="3D8B6C52" w14:textId="77777777" w:rsidR="00237DBE" w:rsidRPr="00237DBE" w:rsidRDefault="00237DBE" w:rsidP="00237DBE">
      <w:pPr>
        <w:numPr>
          <w:ilvl w:val="0"/>
          <w:numId w:val="9"/>
        </w:numPr>
        <w:tabs>
          <w:tab w:val="left" w:pos="426"/>
        </w:tabs>
        <w:suppressAutoHyphens/>
        <w:spacing w:after="0" w:line="259" w:lineRule="auto"/>
        <w:ind w:left="426" w:right="-284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b/>
          <w:sz w:val="24"/>
          <w:szCs w:val="24"/>
          <w:lang w:eastAsia="ar-SA"/>
        </w:rPr>
        <w:t>WRAZ Z OFERTĄ</w:t>
      </w: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 xml:space="preserve"> składamy następujące oświadczenia i dokumenty na ……… stronach:</w:t>
      </w:r>
    </w:p>
    <w:p w14:paraId="28C75BA9" w14:textId="77777777" w:rsidR="00237DBE" w:rsidRPr="00237DBE" w:rsidRDefault="00237DBE" w:rsidP="00237DBE">
      <w:pPr>
        <w:spacing w:before="120" w:after="0"/>
        <w:ind w:right="-284"/>
        <w:jc w:val="both"/>
        <w:rPr>
          <w:rFonts w:ascii="Times New Roman" w:eastAsiaTheme="minorHAnsi" w:hAnsi="Times New Roman"/>
          <w:sz w:val="24"/>
          <w:szCs w:val="24"/>
        </w:rPr>
      </w:pPr>
      <w:r w:rsidRPr="00237DBE">
        <w:rPr>
          <w:rFonts w:ascii="Times New Roman" w:eastAsiaTheme="minorHAnsi" w:hAnsi="Times New Roman"/>
          <w:sz w:val="24"/>
          <w:szCs w:val="24"/>
        </w:rPr>
        <w:t>- …………………………………………………………………………………………</w:t>
      </w:r>
    </w:p>
    <w:p w14:paraId="35839314" w14:textId="77777777" w:rsidR="00237DBE" w:rsidRPr="00237DBE" w:rsidRDefault="00237DBE" w:rsidP="00237D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237DBE">
        <w:rPr>
          <w:rFonts w:ascii="Times New Roman" w:eastAsiaTheme="minorEastAsia" w:hAnsi="Times New Roman"/>
          <w:b/>
          <w:sz w:val="24"/>
          <w:szCs w:val="24"/>
          <w:lang w:eastAsia="pl-PL"/>
        </w:rPr>
        <w:t>13. Uprawnionym do kontaktu z Zamawiającym jest:</w:t>
      </w:r>
    </w:p>
    <w:p w14:paraId="1FE6A896" w14:textId="77777777" w:rsidR="00237DBE" w:rsidRPr="00237DBE" w:rsidRDefault="00237DBE" w:rsidP="00237DBE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pl-PL"/>
        </w:rPr>
      </w:pPr>
      <w:r w:rsidRPr="00237DBE">
        <w:rPr>
          <w:rFonts w:ascii="Times New Roman" w:eastAsiaTheme="minorEastAsia" w:hAnsi="Times New Roman"/>
          <w:b/>
          <w:sz w:val="24"/>
          <w:szCs w:val="24"/>
          <w:lang w:eastAsia="pl-PL"/>
        </w:rPr>
        <w:t>………………………………………… tel. ……………………………..</w:t>
      </w:r>
    </w:p>
    <w:p w14:paraId="62C86337" w14:textId="77777777"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>………………………dnia __ __ ____ roku</w:t>
      </w:r>
    </w:p>
    <w:p w14:paraId="71C0538B" w14:textId="77777777" w:rsidR="00237DBE" w:rsidRPr="00237DBE" w:rsidRDefault="00237DBE" w:rsidP="00237DBE">
      <w:pPr>
        <w:suppressAutoHyphens/>
        <w:spacing w:before="120" w:after="0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                                                          ……………………………………………………………</w:t>
      </w:r>
    </w:p>
    <w:p w14:paraId="7A51EF42" w14:textId="77777777" w:rsidR="00237DBE" w:rsidRPr="00237DBE" w:rsidRDefault="00237DBE" w:rsidP="00237DBE">
      <w:pPr>
        <w:suppressAutoHyphens/>
        <w:spacing w:before="120"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237DBE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237DBE">
        <w:rPr>
          <w:rFonts w:ascii="Times New Roman" w:eastAsia="Times New Roman" w:hAnsi="Times New Roman"/>
          <w:i/>
          <w:sz w:val="24"/>
          <w:szCs w:val="24"/>
          <w:lang w:eastAsia="ar-SA"/>
        </w:rPr>
        <w:t>(podpis Wykonawcy/Pełnomocnika)</w:t>
      </w:r>
    </w:p>
    <w:p w14:paraId="002DB20B" w14:textId="77777777" w:rsidR="001C6408" w:rsidRPr="001C6408" w:rsidRDefault="001C6408" w:rsidP="001C6408">
      <w:pPr>
        <w:jc w:val="right"/>
      </w:pPr>
    </w:p>
    <w:sectPr w:rsidR="001C6408" w:rsidRPr="001C64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C44E" w14:textId="77777777" w:rsidR="005A016B" w:rsidRDefault="005A016B" w:rsidP="00237DBE">
      <w:pPr>
        <w:spacing w:after="0" w:line="240" w:lineRule="auto"/>
      </w:pPr>
      <w:r>
        <w:separator/>
      </w:r>
    </w:p>
  </w:endnote>
  <w:endnote w:type="continuationSeparator" w:id="0">
    <w:p w14:paraId="0BF138BD" w14:textId="77777777" w:rsidR="005A016B" w:rsidRDefault="005A016B" w:rsidP="0023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3460631"/>
      <w:docPartObj>
        <w:docPartGallery w:val="Page Numbers (Bottom of Page)"/>
        <w:docPartUnique/>
      </w:docPartObj>
    </w:sdtPr>
    <w:sdtEndPr/>
    <w:sdtContent>
      <w:p w14:paraId="50046617" w14:textId="77777777" w:rsidR="00237DBE" w:rsidRDefault="00237D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002">
          <w:rPr>
            <w:noProof/>
          </w:rPr>
          <w:t>3</w:t>
        </w:r>
        <w:r>
          <w:fldChar w:fldCharType="end"/>
        </w:r>
      </w:p>
    </w:sdtContent>
  </w:sdt>
  <w:p w14:paraId="53CD6B94" w14:textId="77777777" w:rsidR="00237DBE" w:rsidRDefault="00237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F981" w14:textId="77777777" w:rsidR="005A016B" w:rsidRDefault="005A016B" w:rsidP="00237DBE">
      <w:pPr>
        <w:spacing w:after="0" w:line="240" w:lineRule="auto"/>
      </w:pPr>
      <w:r>
        <w:separator/>
      </w:r>
    </w:p>
  </w:footnote>
  <w:footnote w:type="continuationSeparator" w:id="0">
    <w:p w14:paraId="69CDA6E1" w14:textId="77777777" w:rsidR="005A016B" w:rsidRDefault="005A016B" w:rsidP="00237DBE">
      <w:pPr>
        <w:spacing w:after="0" w:line="240" w:lineRule="auto"/>
      </w:pPr>
      <w:r>
        <w:continuationSeparator/>
      </w:r>
    </w:p>
  </w:footnote>
  <w:footnote w:id="1">
    <w:p w14:paraId="1405BD9F" w14:textId="77777777" w:rsidR="00237DBE" w:rsidRPr="006A01F1" w:rsidRDefault="00237DBE" w:rsidP="00237DBE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3B483D20" w14:textId="77777777" w:rsidR="00237DBE" w:rsidRDefault="00237DBE" w:rsidP="00237DB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426"/>
        </w:tabs>
        <w:ind w:left="709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20327DB"/>
    <w:multiLevelType w:val="hybridMultilevel"/>
    <w:tmpl w:val="27FC4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0663"/>
    <w:multiLevelType w:val="hybridMultilevel"/>
    <w:tmpl w:val="A2900176"/>
    <w:lvl w:ilvl="0" w:tplc="DE46A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E3A3A"/>
    <w:multiLevelType w:val="multilevel"/>
    <w:tmpl w:val="1A488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F36610"/>
    <w:multiLevelType w:val="multilevel"/>
    <w:tmpl w:val="53B6058A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5" w15:restartNumberingAfterBreak="0">
    <w:nsid w:val="3E021D7E"/>
    <w:multiLevelType w:val="hybridMultilevel"/>
    <w:tmpl w:val="9710C802"/>
    <w:name w:val="WW8Num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B3C47"/>
    <w:multiLevelType w:val="multilevel"/>
    <w:tmpl w:val="3CC22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1763A2"/>
    <w:multiLevelType w:val="multilevel"/>
    <w:tmpl w:val="902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11EAD"/>
    <w:multiLevelType w:val="hybridMultilevel"/>
    <w:tmpl w:val="0B029A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00151C"/>
    <w:multiLevelType w:val="hybridMultilevel"/>
    <w:tmpl w:val="90745772"/>
    <w:lvl w:ilvl="0" w:tplc="ECFC2A3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17859431">
    <w:abstractNumId w:val="7"/>
  </w:num>
  <w:num w:numId="2" w16cid:durableId="299001656">
    <w:abstractNumId w:val="6"/>
  </w:num>
  <w:num w:numId="3" w16cid:durableId="350953047">
    <w:abstractNumId w:val="4"/>
  </w:num>
  <w:num w:numId="4" w16cid:durableId="1472164684">
    <w:abstractNumId w:val="2"/>
  </w:num>
  <w:num w:numId="5" w16cid:durableId="57440383">
    <w:abstractNumId w:val="5"/>
  </w:num>
  <w:num w:numId="6" w16cid:durableId="2144695164">
    <w:abstractNumId w:val="1"/>
  </w:num>
  <w:num w:numId="7" w16cid:durableId="716710351">
    <w:abstractNumId w:val="0"/>
  </w:num>
  <w:num w:numId="8" w16cid:durableId="1583946366">
    <w:abstractNumId w:val="8"/>
  </w:num>
  <w:num w:numId="9" w16cid:durableId="1939480351">
    <w:abstractNumId w:val="3"/>
  </w:num>
  <w:num w:numId="10" w16cid:durableId="900675831">
    <w:abstractNumId w:val="10"/>
  </w:num>
  <w:num w:numId="11" w16cid:durableId="130442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12"/>
    <w:rsid w:val="00023209"/>
    <w:rsid w:val="00033222"/>
    <w:rsid w:val="00037D5E"/>
    <w:rsid w:val="000C7EE0"/>
    <w:rsid w:val="000E762F"/>
    <w:rsid w:val="001976D5"/>
    <w:rsid w:val="001C6408"/>
    <w:rsid w:val="001C6F4C"/>
    <w:rsid w:val="001C7F39"/>
    <w:rsid w:val="001D0C7D"/>
    <w:rsid w:val="001D1CAD"/>
    <w:rsid w:val="00237A89"/>
    <w:rsid w:val="00237DBE"/>
    <w:rsid w:val="00267CB1"/>
    <w:rsid w:val="002A1654"/>
    <w:rsid w:val="002B1F33"/>
    <w:rsid w:val="00300458"/>
    <w:rsid w:val="0031509C"/>
    <w:rsid w:val="00357454"/>
    <w:rsid w:val="0038101B"/>
    <w:rsid w:val="003B161F"/>
    <w:rsid w:val="00450989"/>
    <w:rsid w:val="004A732C"/>
    <w:rsid w:val="00500DBD"/>
    <w:rsid w:val="0057280A"/>
    <w:rsid w:val="005A016B"/>
    <w:rsid w:val="005A5B44"/>
    <w:rsid w:val="005C0DE0"/>
    <w:rsid w:val="0062081C"/>
    <w:rsid w:val="00647EB0"/>
    <w:rsid w:val="0067743B"/>
    <w:rsid w:val="00747A97"/>
    <w:rsid w:val="00750002"/>
    <w:rsid w:val="007524FB"/>
    <w:rsid w:val="007A59B1"/>
    <w:rsid w:val="007E173D"/>
    <w:rsid w:val="007E5712"/>
    <w:rsid w:val="00837C37"/>
    <w:rsid w:val="00841B74"/>
    <w:rsid w:val="00912F0D"/>
    <w:rsid w:val="00950259"/>
    <w:rsid w:val="009D4E4F"/>
    <w:rsid w:val="00A715CA"/>
    <w:rsid w:val="00A75A41"/>
    <w:rsid w:val="00B00BE3"/>
    <w:rsid w:val="00B11347"/>
    <w:rsid w:val="00B9041C"/>
    <w:rsid w:val="00BD4B23"/>
    <w:rsid w:val="00DC455D"/>
    <w:rsid w:val="00E54D32"/>
    <w:rsid w:val="00E67C13"/>
    <w:rsid w:val="00E76A3C"/>
    <w:rsid w:val="00EC03BA"/>
    <w:rsid w:val="00EE51E5"/>
    <w:rsid w:val="00F5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B7AB"/>
  <w15:chartTrackingRefBased/>
  <w15:docId w15:val="{136708D2-9B71-46B4-93D0-C2712C8A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8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2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80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7E173D"/>
    <w:pPr>
      <w:suppressAutoHyphens/>
      <w:spacing w:after="0" w:line="240" w:lineRule="auto"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73D"/>
    <w:rPr>
      <w:rFonts w:ascii="Arial" w:eastAsia="Times New Roman" w:hAnsi="Arial" w:cs="Times New Roman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E173D"/>
    <w:pPr>
      <w:suppressAutoHyphens/>
      <w:spacing w:after="0" w:line="360" w:lineRule="atLeast"/>
      <w:jc w:val="center"/>
    </w:pPr>
    <w:rPr>
      <w:rFonts w:ascii="Courier" w:eastAsia="Times New Roman" w:hAnsi="Courier"/>
      <w:b/>
      <w:color w:val="000000"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E173D"/>
    <w:rPr>
      <w:rFonts w:ascii="Courier" w:eastAsia="Times New Roman" w:hAnsi="Courier" w:cs="Times New Roman"/>
      <w:b/>
      <w:color w:val="000000"/>
      <w:sz w:val="36"/>
      <w:szCs w:val="20"/>
      <w:lang w:eastAsia="ar-SA"/>
    </w:rPr>
  </w:style>
  <w:style w:type="paragraph" w:customStyle="1" w:styleId="WW-Tekstpodstawowy2">
    <w:name w:val="WW-Tekst podstawowy 2"/>
    <w:basedOn w:val="Normalny"/>
    <w:rsid w:val="007E173D"/>
    <w:pPr>
      <w:suppressAutoHyphens/>
      <w:spacing w:after="0" w:line="240" w:lineRule="auto"/>
    </w:pPr>
    <w:rPr>
      <w:rFonts w:ascii="Arial" w:eastAsia="Times New Roman" w:hAnsi="Arial"/>
      <w:color w:val="000000"/>
      <w:szCs w:val="20"/>
      <w:lang w:eastAsia="ar-SA"/>
    </w:rPr>
  </w:style>
  <w:style w:type="paragraph" w:customStyle="1" w:styleId="WW-Tekstpodstawowy3">
    <w:name w:val="WW-Tekst podstawowy 3"/>
    <w:basedOn w:val="Normalny"/>
    <w:rsid w:val="007E173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73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E173D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7524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37DB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37DBE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7D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FBAB-7963-4A56-8DAC-CBE3A27A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Białkowska</cp:lastModifiedBy>
  <cp:revision>3</cp:revision>
  <cp:lastPrinted>2023-06-22T10:04:00Z</cp:lastPrinted>
  <dcterms:created xsi:type="dcterms:W3CDTF">2025-02-12T09:42:00Z</dcterms:created>
  <dcterms:modified xsi:type="dcterms:W3CDTF">2025-04-09T11:54:00Z</dcterms:modified>
</cp:coreProperties>
</file>